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DF31D">
      <w:r>
        <w:drawing>
          <wp:inline distT="0" distB="0" distL="114300" distR="114300">
            <wp:extent cx="5269230" cy="2962910"/>
            <wp:effectExtent l="0" t="0" r="7620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315C8"/>
    <w:p w14:paraId="2553FC44">
      <w:r>
        <w:drawing>
          <wp:inline distT="0" distB="0" distL="114300" distR="114300">
            <wp:extent cx="5269230" cy="2962910"/>
            <wp:effectExtent l="0" t="0" r="7620" b="889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BAE0"/>
    <w:p w14:paraId="0991D068">
      <w:pPr>
        <w:rPr>
          <w:rFonts w:hint="default"/>
          <w:lang w:val="ru-RU"/>
        </w:rPr>
      </w:pPr>
      <w:r>
        <w:rPr>
          <w:lang w:val="ru-RU"/>
        </w:rPr>
        <w:t>Выбираем</w:t>
      </w:r>
      <w:r>
        <w:rPr>
          <w:rFonts w:hint="default"/>
          <w:lang w:val="ru-RU"/>
        </w:rPr>
        <w:t>: запись на программу дополнительного образования</w:t>
      </w:r>
    </w:p>
    <w:p w14:paraId="540BA8E6">
      <w:pPr>
        <w:rPr>
          <w:rFonts w:hint="default"/>
          <w:lang w:val="ru-RU"/>
        </w:rPr>
      </w:pPr>
    </w:p>
    <w:p w14:paraId="336ED97A">
      <w:r>
        <w:drawing>
          <wp:inline distT="0" distB="0" distL="114300" distR="114300">
            <wp:extent cx="5269230" cy="2962910"/>
            <wp:effectExtent l="0" t="0" r="7620" b="889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3D92E"/>
    <w:p w14:paraId="16923BC8">
      <w:pPr>
        <w:rPr>
          <w:lang w:val="ru-RU"/>
        </w:rPr>
      </w:pPr>
      <w:r>
        <w:rPr>
          <w:lang w:val="ru-RU"/>
        </w:rPr>
        <w:t>НАЧАТЬ</w:t>
      </w:r>
    </w:p>
    <w:p w14:paraId="51551A40">
      <w:r>
        <w:drawing>
          <wp:inline distT="0" distB="0" distL="114300" distR="114300">
            <wp:extent cx="5269230" cy="2962910"/>
            <wp:effectExtent l="0" t="0" r="7620" b="889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A87E">
      <w:pPr>
        <w:rPr>
          <w:rFonts w:hint="default"/>
          <w:lang w:val="ru-RU"/>
        </w:rPr>
      </w:pPr>
      <w:r>
        <w:rPr>
          <w:lang w:val="ru-RU"/>
        </w:rPr>
        <w:t>Выбираем</w:t>
      </w:r>
      <w:r>
        <w:rPr>
          <w:rFonts w:hint="default"/>
          <w:lang w:val="ru-RU"/>
        </w:rPr>
        <w:t xml:space="preserve"> в поисковике Вологодская область</w:t>
      </w:r>
    </w:p>
    <w:p w14:paraId="6C8E25BF">
      <w:pPr>
        <w:rPr>
          <w:rFonts w:hint="default"/>
          <w:lang w:val="ru-RU"/>
        </w:rPr>
      </w:pPr>
      <w:r>
        <w:rPr>
          <w:rFonts w:hint="default"/>
          <w:lang w:val="ru-RU"/>
        </w:rPr>
        <w:t>ПРОДОЛЖИТЬ</w:t>
      </w:r>
    </w:p>
    <w:p w14:paraId="36D3654A">
      <w:r>
        <w:drawing>
          <wp:inline distT="0" distB="0" distL="114300" distR="114300">
            <wp:extent cx="5269230" cy="2962910"/>
            <wp:effectExtent l="0" t="0" r="7620" b="889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E100">
      <w:pPr>
        <w:rPr>
          <w:rFonts w:hint="default"/>
          <w:lang w:val="ru-RU"/>
        </w:rPr>
      </w:pPr>
      <w:r>
        <w:rPr>
          <w:lang w:val="ru-RU"/>
        </w:rPr>
        <w:t>В</w:t>
      </w:r>
      <w:r>
        <w:rPr>
          <w:rFonts w:hint="default"/>
          <w:lang w:val="ru-RU"/>
        </w:rPr>
        <w:t xml:space="preserve"> поисковике выбираем Череповецкий район</w:t>
      </w:r>
    </w:p>
    <w:p w14:paraId="5D373555">
      <w:pPr>
        <w:rPr>
          <w:rFonts w:hint="default"/>
          <w:lang w:val="ru-RU"/>
        </w:rPr>
      </w:pPr>
      <w:r>
        <w:rPr>
          <w:rFonts w:hint="default"/>
          <w:lang w:val="ru-RU"/>
        </w:rPr>
        <w:t>ПРОДОЛЖИТЬ</w:t>
      </w:r>
    </w:p>
    <w:p w14:paraId="7EF53E6F">
      <w:r>
        <w:drawing>
          <wp:inline distT="0" distB="0" distL="114300" distR="114300">
            <wp:extent cx="5269230" cy="2962910"/>
            <wp:effectExtent l="0" t="0" r="7620" b="889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CAA7C"/>
    <w:p w14:paraId="59F21CA1">
      <w:pPr>
        <w:rPr>
          <w:rFonts w:hint="default"/>
          <w:lang w:val="ru-RU"/>
        </w:rPr>
      </w:pPr>
      <w:r>
        <w:rPr>
          <w:lang w:val="ru-RU"/>
        </w:rPr>
        <w:t>Выбираем</w:t>
      </w:r>
      <w:r>
        <w:rPr>
          <w:rFonts w:hint="default"/>
          <w:lang w:val="ru-RU"/>
        </w:rPr>
        <w:t xml:space="preserve"> следующий 2025/2026</w:t>
      </w:r>
    </w:p>
    <w:p w14:paraId="08FA7AB1">
      <w:pPr>
        <w:rPr>
          <w:rFonts w:hint="default"/>
          <w:lang w:val="ru-RU"/>
        </w:rPr>
      </w:pPr>
    </w:p>
    <w:p w14:paraId="5941758E">
      <w:pPr>
        <w:rPr>
          <w:rFonts w:hint="default"/>
          <w:lang w:val="ru-RU"/>
        </w:rPr>
      </w:pPr>
      <w:r>
        <w:drawing>
          <wp:inline distT="0" distB="0" distL="114300" distR="114300">
            <wp:extent cx="5269230" cy="2962910"/>
            <wp:effectExtent l="0" t="0" r="7620" b="889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C8AB">
      <w:r>
        <w:drawing>
          <wp:inline distT="0" distB="0" distL="114300" distR="114300">
            <wp:extent cx="5269230" cy="2962910"/>
            <wp:effectExtent l="0" t="0" r="7620" b="889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73CDD"/>
    <w:p w14:paraId="6F1388EE">
      <w:pPr>
        <w:rPr>
          <w:rFonts w:hint="default"/>
          <w:lang w:val="ru-RU"/>
        </w:rPr>
      </w:pPr>
      <w:r>
        <w:rPr>
          <w:lang w:val="ru-RU"/>
        </w:rPr>
        <w:t>ПЕРЕЙТИ</w:t>
      </w:r>
      <w:r>
        <w:rPr>
          <w:rFonts w:hint="default"/>
          <w:lang w:val="ru-RU"/>
        </w:rPr>
        <w:t xml:space="preserve"> К ЗАЯВЛЕНИЮ</w:t>
      </w:r>
    </w:p>
    <w:p w14:paraId="448AC4C3">
      <w:r>
        <w:drawing>
          <wp:inline distT="0" distB="0" distL="114300" distR="114300">
            <wp:extent cx="5269230" cy="2962910"/>
            <wp:effectExtent l="0" t="0" r="7620" b="889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0318C"/>
    <w:p w14:paraId="02FBE71D">
      <w:pPr>
        <w:rPr>
          <w:rFonts w:hint="default"/>
          <w:lang w:val="ru-RU"/>
        </w:rPr>
      </w:pPr>
      <w:r>
        <w:rPr>
          <w:lang w:val="ru-RU"/>
        </w:rPr>
        <w:t>Введите</w:t>
      </w:r>
      <w:r>
        <w:rPr>
          <w:rFonts w:hint="default"/>
          <w:lang w:val="ru-RU"/>
        </w:rPr>
        <w:t xml:space="preserve"> фамилию ТРЕНЕРА-ПРЕПОДАВАТЕЛЯ</w:t>
      </w:r>
    </w:p>
    <w:p w14:paraId="4CF6BCB6">
      <w:pPr>
        <w:rPr>
          <w:rFonts w:hint="default"/>
          <w:lang w:val="ru-RU"/>
        </w:rPr>
      </w:pPr>
      <w:r>
        <w:rPr>
          <w:rFonts w:hint="default"/>
          <w:lang w:val="ru-RU"/>
        </w:rPr>
        <w:t>После этого вы увидите Программы, которые реализует Ваш тренер-преподаватель. Запись должна быть открыта!</w:t>
      </w:r>
      <w:bookmarkStart w:id="0" w:name="_GoBack"/>
      <w:bookmarkEnd w:id="0"/>
    </w:p>
    <w:p w14:paraId="5F6B291D">
      <w:pPr>
        <w:rPr>
          <w:rFonts w:hint="default"/>
          <w:lang w:val="ru-RU"/>
        </w:rPr>
      </w:pPr>
      <w:r>
        <w:rPr>
          <w:rFonts w:hint="default"/>
          <w:lang w:val="ru-RU"/>
        </w:rPr>
        <w:t>Выберите  НУЖНУЮ ПРОГРАММУ (волейбол, футбол, лыжные гонки и т.д.)</w:t>
      </w:r>
    </w:p>
    <w:p w14:paraId="7ADE14EA">
      <w:pPr>
        <w:rPr>
          <w:rFonts w:hint="default"/>
          <w:lang w:val="ru-RU"/>
        </w:rPr>
      </w:pPr>
    </w:p>
    <w:p w14:paraId="63495D88">
      <w:pPr>
        <w:rPr>
          <w:rFonts w:hint="default"/>
          <w:lang w:val="ru-RU"/>
        </w:rPr>
      </w:pPr>
      <w:r>
        <w:rPr>
          <w:rFonts w:hint="default"/>
          <w:lang w:val="ru-RU"/>
        </w:rPr>
        <w:t>Если перед Вами несколько групп, не торопитесь, Зайдите в НУЖНУЮ ГРУППУ (название группы УТОЧНИТЕ у тренера-преподавателя!)</w:t>
      </w:r>
    </w:p>
    <w:p w14:paraId="1AA8C98E">
      <w:pPr>
        <w:rPr>
          <w:rFonts w:hint="default"/>
          <w:lang w:val="ru-RU"/>
        </w:rPr>
      </w:pPr>
    </w:p>
    <w:p w14:paraId="225E6F63">
      <w:pPr>
        <w:rPr>
          <w:rFonts w:hint="default"/>
          <w:lang w:val="ru-RU"/>
        </w:rPr>
      </w:pPr>
      <w:r>
        <w:rPr>
          <w:rFonts w:hint="default"/>
          <w:lang w:val="ru-RU"/>
        </w:rPr>
        <w:t>По всем возникающим вопросам можно позвонить в МБУ ДО «ДЮСШ» телефон 693-378 (с 9 до 17, обед с 13 до 14 часов).</w:t>
      </w:r>
    </w:p>
    <w:p w14:paraId="083072EB">
      <w:pPr>
        <w:rPr>
          <w:rFonts w:hint="default"/>
          <w:lang w:val="ru-RU"/>
        </w:rPr>
      </w:pPr>
    </w:p>
    <w:p w14:paraId="2AA995BD">
      <w:pPr>
        <w:rPr>
          <w:rFonts w:hint="default"/>
          <w:lang w:val="ru-RU"/>
        </w:rPr>
      </w:pPr>
    </w:p>
    <w:p w14:paraId="44D8B935">
      <w:pPr>
        <w:rPr>
          <w:rFonts w:hint="default"/>
          <w:lang w:val="ru-RU"/>
        </w:rPr>
      </w:pPr>
    </w:p>
    <w:p w14:paraId="69EA28CA">
      <w:pPr>
        <w:rPr>
          <w:rFonts w:hint="default"/>
          <w:lang w:val="ru-RU"/>
        </w:rPr>
      </w:pPr>
    </w:p>
    <w:p w14:paraId="48AE3F85">
      <w:pPr>
        <w:rPr>
          <w:rFonts w:hint="default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0B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2025-08-27T09:43:35Z</dcterms:created>
  <dc:creator>Admin</dc:creator>
  <cp:lastModifiedBy>Admin</cp:lastModifiedBy>
  <dcterms:modified xsi:type="dcterms:W3CDTF">2025-08-27T10:03:16Z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1D70341073C74EE89BD8C7840592DF7C_12</vt:lpwstr>
  </property>
</Properties>
</file>